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8716" w14:textId="41ADE84E" w:rsidR="00A61638" w:rsidRPr="00A61638" w:rsidRDefault="00A61638" w:rsidP="00A61638">
      <w:pPr>
        <w:shd w:val="clear" w:color="auto" w:fill="FFFFFF"/>
        <w:rPr>
          <w:rFonts w:eastAsia="Times New Roman" w:cstheme="minorHAnsi"/>
          <w:color w:val="000000"/>
        </w:rPr>
      </w:pPr>
      <w:r w:rsidRPr="00A61638">
        <w:rPr>
          <w:rFonts w:eastAsia="Times New Roman" w:cstheme="minorHAnsi"/>
          <w:color w:val="000000"/>
        </w:rPr>
        <w:t>December 31, 2021</w:t>
      </w:r>
    </w:p>
    <w:p w14:paraId="31D9D923" w14:textId="77777777" w:rsidR="00A61638" w:rsidRPr="00A61638" w:rsidRDefault="00A61638" w:rsidP="00A61638">
      <w:pPr>
        <w:shd w:val="clear" w:color="auto" w:fill="FFFFFF"/>
        <w:rPr>
          <w:rFonts w:eastAsia="Times New Roman" w:cstheme="minorHAnsi"/>
          <w:color w:val="000000"/>
        </w:rPr>
      </w:pPr>
    </w:p>
    <w:p w14:paraId="4BBE8D91" w14:textId="46B53C5F" w:rsidR="00A61638" w:rsidRPr="00A61638" w:rsidRDefault="00A61638" w:rsidP="00A61638">
      <w:pPr>
        <w:shd w:val="clear" w:color="auto" w:fill="FFFFFF"/>
        <w:rPr>
          <w:rFonts w:eastAsia="Times New Roman" w:cstheme="minorHAnsi"/>
          <w:color w:val="222222"/>
        </w:rPr>
      </w:pPr>
      <w:r w:rsidRPr="00A61638">
        <w:rPr>
          <w:rFonts w:eastAsia="Times New Roman" w:cstheme="minorHAnsi"/>
          <w:color w:val="000000"/>
        </w:rPr>
        <w:t>Good morning Tubman Families,</w:t>
      </w:r>
    </w:p>
    <w:p w14:paraId="6849DEBF" w14:textId="77777777" w:rsidR="00A61638" w:rsidRPr="00A61638" w:rsidRDefault="00A61638" w:rsidP="00A61638">
      <w:pPr>
        <w:shd w:val="clear" w:color="auto" w:fill="FFFFFF"/>
        <w:rPr>
          <w:rFonts w:eastAsia="Times New Roman" w:cstheme="minorHAnsi"/>
          <w:color w:val="222222"/>
        </w:rPr>
      </w:pPr>
    </w:p>
    <w:p w14:paraId="74F334E1" w14:textId="77777777" w:rsidR="00A61638" w:rsidRPr="00A61638" w:rsidRDefault="00A61638" w:rsidP="00A61638">
      <w:pPr>
        <w:shd w:val="clear" w:color="auto" w:fill="FFFFFF"/>
        <w:rPr>
          <w:rFonts w:eastAsia="Times New Roman" w:cstheme="minorHAnsi"/>
          <w:color w:val="222222"/>
        </w:rPr>
      </w:pPr>
      <w:r w:rsidRPr="00A61638">
        <w:rPr>
          <w:rFonts w:eastAsia="Times New Roman" w:cstheme="minorHAnsi"/>
          <w:color w:val="000000"/>
        </w:rPr>
        <w:t>I hope this email finds you well. The purpose of this message is to help us prepare for a safe return to school on Monday, January 3, 222. As of right now the district plans to open schools for in person learning on Monday. Please find below various information to help clarify the district’s policies, and reinforce the protocols to help us stay healthy:</w:t>
      </w:r>
    </w:p>
    <w:p w14:paraId="3140805E" w14:textId="77777777" w:rsidR="00A61638" w:rsidRPr="00A61638" w:rsidRDefault="00A61638" w:rsidP="00A61638">
      <w:pPr>
        <w:shd w:val="clear" w:color="auto" w:fill="FFFFFF"/>
        <w:rPr>
          <w:rFonts w:eastAsia="Times New Roman" w:cstheme="minorHAnsi"/>
          <w:color w:val="222222"/>
        </w:rPr>
      </w:pPr>
    </w:p>
    <w:p w14:paraId="12896DE4" w14:textId="77777777" w:rsidR="00A61638" w:rsidRPr="00A61638" w:rsidRDefault="00A61638" w:rsidP="00A61638">
      <w:pPr>
        <w:numPr>
          <w:ilvl w:val="0"/>
          <w:numId w:val="1"/>
        </w:numPr>
        <w:ind w:left="1320"/>
        <w:textAlignment w:val="baseline"/>
        <w:rPr>
          <w:rFonts w:eastAsia="Times New Roman" w:cstheme="minorHAnsi"/>
          <w:color w:val="000000"/>
        </w:rPr>
      </w:pPr>
      <w:r w:rsidRPr="00A61638">
        <w:rPr>
          <w:rFonts w:eastAsia="Times New Roman" w:cstheme="minorHAnsi"/>
          <w:b/>
          <w:bCs/>
          <w:color w:val="000000"/>
        </w:rPr>
        <w:t>COVID Reporting Protocol</w:t>
      </w:r>
      <w:r w:rsidRPr="00A61638">
        <w:rPr>
          <w:rFonts w:eastAsia="Times New Roman" w:cstheme="minorHAnsi"/>
          <w:color w:val="000000"/>
        </w:rPr>
        <w:t xml:space="preserve">: If your child currently has COVID, or did over the break, please report the case by </w:t>
      </w:r>
      <w:hyperlink r:id="rId5" w:tgtFrame="_blank" w:history="1">
        <w:r w:rsidRPr="00A61638">
          <w:rPr>
            <w:rFonts w:eastAsia="Times New Roman" w:cstheme="minorHAnsi"/>
            <w:color w:val="0000FF"/>
            <w:u w:val="single"/>
          </w:rPr>
          <w:t>clicking here</w:t>
        </w:r>
      </w:hyperlink>
      <w:r w:rsidRPr="00A61638">
        <w:rPr>
          <w:rFonts w:eastAsia="Times New Roman" w:cstheme="minorHAnsi"/>
          <w:color w:val="000000"/>
        </w:rPr>
        <w:t>. CPS Contact Tracing will then email you the date of the return to school for your child. Once you receive that email, you may forward it to your child’s teacher. They will then provide asynchronous work within 24 hours following your email.</w:t>
      </w:r>
    </w:p>
    <w:p w14:paraId="3D499234" w14:textId="77777777" w:rsidR="00A61638" w:rsidRPr="00A61638" w:rsidRDefault="00A61638" w:rsidP="00A61638">
      <w:pPr>
        <w:numPr>
          <w:ilvl w:val="0"/>
          <w:numId w:val="1"/>
        </w:numPr>
        <w:ind w:left="1320"/>
        <w:textAlignment w:val="baseline"/>
        <w:rPr>
          <w:rFonts w:eastAsia="Times New Roman" w:cstheme="minorHAnsi"/>
          <w:color w:val="000000"/>
        </w:rPr>
      </w:pPr>
      <w:r w:rsidRPr="00A61638">
        <w:rPr>
          <w:rFonts w:eastAsia="Times New Roman" w:cstheme="minorHAnsi"/>
          <w:b/>
          <w:bCs/>
          <w:color w:val="000000"/>
        </w:rPr>
        <w:t>Sick Protocol</w:t>
      </w:r>
      <w:r w:rsidRPr="00A61638">
        <w:rPr>
          <w:rFonts w:eastAsia="Times New Roman" w:cstheme="minorHAnsi"/>
          <w:color w:val="000000"/>
        </w:rPr>
        <w:t xml:space="preserve">: Please have your child stay home if they are sick or have any symptoms regardless of their vaccination status. </w:t>
      </w:r>
      <w:hyperlink r:id="rId6" w:tgtFrame="_blank" w:history="1">
        <w:r w:rsidRPr="00A61638">
          <w:rPr>
            <w:rFonts w:eastAsia="Times New Roman" w:cstheme="minorHAnsi"/>
            <w:color w:val="0000FF"/>
            <w:u w:val="single"/>
          </w:rPr>
          <w:t>Click here for a list of symptoms that would require a student to remain home</w:t>
        </w:r>
      </w:hyperlink>
      <w:r w:rsidRPr="00A61638">
        <w:rPr>
          <w:rFonts w:eastAsia="Times New Roman" w:cstheme="minorHAnsi"/>
          <w:color w:val="000000"/>
        </w:rPr>
        <w:t>.</w:t>
      </w:r>
    </w:p>
    <w:p w14:paraId="4A7AAE94" w14:textId="77777777" w:rsidR="00A61638" w:rsidRPr="00A61638" w:rsidRDefault="00A61638" w:rsidP="00A61638">
      <w:pPr>
        <w:numPr>
          <w:ilvl w:val="0"/>
          <w:numId w:val="1"/>
        </w:numPr>
        <w:ind w:left="1320"/>
        <w:textAlignment w:val="baseline"/>
        <w:rPr>
          <w:rFonts w:eastAsia="Times New Roman" w:cstheme="minorHAnsi"/>
          <w:color w:val="000000"/>
        </w:rPr>
      </w:pPr>
      <w:r w:rsidRPr="00A61638">
        <w:rPr>
          <w:rFonts w:eastAsia="Times New Roman" w:cstheme="minorHAnsi"/>
          <w:b/>
          <w:bCs/>
          <w:color w:val="000000"/>
        </w:rPr>
        <w:t>Travel Protocol</w:t>
      </w:r>
      <w:r w:rsidRPr="00A61638">
        <w:rPr>
          <w:rFonts w:eastAsia="Times New Roman" w:cstheme="minorHAnsi"/>
          <w:color w:val="000000"/>
        </w:rPr>
        <w:t>: If your child traveled over the break, follow directions from</w:t>
      </w:r>
      <w:hyperlink r:id="rId7" w:tgtFrame="_blank" w:history="1">
        <w:r w:rsidRPr="00A61638">
          <w:rPr>
            <w:rFonts w:eastAsia="Times New Roman" w:cstheme="minorHAnsi"/>
            <w:color w:val="000000"/>
            <w:u w:val="single"/>
          </w:rPr>
          <w:t xml:space="preserve"> </w:t>
        </w:r>
        <w:r w:rsidRPr="00A61638">
          <w:rPr>
            <w:rFonts w:eastAsia="Times New Roman" w:cstheme="minorHAnsi"/>
            <w:color w:val="0000FF"/>
            <w:u w:val="single"/>
          </w:rPr>
          <w:t>CDPH’S Travel Advisory</w:t>
        </w:r>
      </w:hyperlink>
      <w:r w:rsidRPr="00A61638">
        <w:rPr>
          <w:rFonts w:eastAsia="Times New Roman" w:cstheme="minorHAnsi"/>
          <w:color w:val="000000"/>
        </w:rPr>
        <w:t>. If your child is unvaccinated, and traveled to an “orange” state, please have them get tested with a viral COVID test 3-5 days after travel AND stay home and self-quarantine for a full 7 days. </w:t>
      </w:r>
    </w:p>
    <w:p w14:paraId="5F884DDD" w14:textId="77777777" w:rsidR="00A61638" w:rsidRPr="00A61638" w:rsidRDefault="00A61638" w:rsidP="00A61638">
      <w:pPr>
        <w:numPr>
          <w:ilvl w:val="0"/>
          <w:numId w:val="1"/>
        </w:numPr>
        <w:ind w:left="1320"/>
        <w:textAlignment w:val="baseline"/>
        <w:rPr>
          <w:rFonts w:eastAsia="Times New Roman" w:cstheme="minorHAnsi"/>
          <w:color w:val="000000"/>
        </w:rPr>
      </w:pPr>
      <w:r w:rsidRPr="00A61638">
        <w:rPr>
          <w:rFonts w:eastAsia="Times New Roman" w:cstheme="minorHAnsi"/>
          <w:b/>
          <w:bCs/>
          <w:color w:val="000000"/>
        </w:rPr>
        <w:t>Vaccination Status</w:t>
      </w:r>
      <w:r w:rsidRPr="00A61638">
        <w:rPr>
          <w:rFonts w:eastAsia="Times New Roman" w:cstheme="minorHAnsi"/>
          <w:color w:val="000000"/>
        </w:rPr>
        <w:t>: Please ensure we have your child’s vaccination card on file if fully vaccinated. In the case of needing to switch learning to remote instruction students with vaccination cards on file can return to school once remote learning launches. Please stop by the main office between 8am-3pm starting this Monday to have their vaccination card inputted in our system. Fully vaccinated means two weeks after their second dose. </w:t>
      </w:r>
    </w:p>
    <w:p w14:paraId="0B1FF8EC" w14:textId="77777777" w:rsidR="00A61638" w:rsidRPr="00A61638" w:rsidRDefault="00A61638" w:rsidP="00A61638">
      <w:pPr>
        <w:numPr>
          <w:ilvl w:val="0"/>
          <w:numId w:val="1"/>
        </w:numPr>
        <w:ind w:left="1320"/>
        <w:textAlignment w:val="baseline"/>
        <w:rPr>
          <w:rFonts w:eastAsia="Times New Roman" w:cstheme="minorHAnsi"/>
          <w:color w:val="000000"/>
        </w:rPr>
      </w:pPr>
      <w:r w:rsidRPr="00A61638">
        <w:rPr>
          <w:rFonts w:eastAsia="Times New Roman" w:cstheme="minorHAnsi"/>
          <w:b/>
          <w:bCs/>
          <w:color w:val="000000"/>
        </w:rPr>
        <w:t>Vaccination</w:t>
      </w:r>
      <w:r w:rsidRPr="00A61638">
        <w:rPr>
          <w:rFonts w:eastAsia="Times New Roman" w:cstheme="minorHAnsi"/>
          <w:color w:val="000000"/>
        </w:rPr>
        <w:t xml:space="preserve">: Students ages 5 and up are eligible for COVID vaccinations. If your child has yet to be vaccinated, </w:t>
      </w:r>
      <w:hyperlink r:id="rId8" w:tgtFrame="_blank" w:history="1">
        <w:r w:rsidRPr="00A61638">
          <w:rPr>
            <w:rFonts w:eastAsia="Times New Roman" w:cstheme="minorHAnsi"/>
            <w:color w:val="0000FF"/>
            <w:u w:val="single"/>
          </w:rPr>
          <w:t>click here for support in signing up for a vaccination</w:t>
        </w:r>
      </w:hyperlink>
      <w:r w:rsidRPr="00A61638">
        <w:rPr>
          <w:rFonts w:eastAsia="Times New Roman" w:cstheme="minorHAnsi"/>
          <w:color w:val="000000"/>
        </w:rPr>
        <w:t>.</w:t>
      </w:r>
    </w:p>
    <w:p w14:paraId="649D1CD8" w14:textId="77777777" w:rsidR="00A61638" w:rsidRPr="00A61638" w:rsidRDefault="00A61638" w:rsidP="00A61638">
      <w:pPr>
        <w:numPr>
          <w:ilvl w:val="0"/>
          <w:numId w:val="1"/>
        </w:numPr>
        <w:ind w:left="1320"/>
        <w:textAlignment w:val="baseline"/>
        <w:rPr>
          <w:rFonts w:eastAsia="Times New Roman" w:cstheme="minorHAnsi"/>
          <w:color w:val="000000"/>
        </w:rPr>
      </w:pPr>
      <w:r w:rsidRPr="00A61638">
        <w:rPr>
          <w:rFonts w:eastAsia="Times New Roman" w:cstheme="minorHAnsi"/>
          <w:b/>
          <w:bCs/>
          <w:color w:val="000000"/>
        </w:rPr>
        <w:t>Reminder about delay for remote learning</w:t>
      </w:r>
      <w:r w:rsidRPr="00A61638">
        <w:rPr>
          <w:rFonts w:eastAsia="Times New Roman" w:cstheme="minorHAnsi"/>
          <w:color w:val="000000"/>
        </w:rPr>
        <w:t>: Though asymptomatic, vaccinated students do not need to quarantine, educators are provided a 24 hour period to plan for remote instruction. If the district determines a full class needs to flip to remote instruction, all students in the class will be home during this 24 hour period. Then students who are vaccinated may return in person, while those unvaccinated, or sick, will access learning remotely. During that 24 hour window, the school will also pass out technology and materials for those learning from home remotely as needed.</w:t>
      </w:r>
    </w:p>
    <w:p w14:paraId="7A6883A0" w14:textId="77777777" w:rsidR="00A61638" w:rsidRPr="00A61638" w:rsidRDefault="00A61638" w:rsidP="00A61638">
      <w:pPr>
        <w:numPr>
          <w:ilvl w:val="0"/>
          <w:numId w:val="1"/>
        </w:numPr>
        <w:ind w:left="1320"/>
        <w:textAlignment w:val="baseline"/>
        <w:rPr>
          <w:rFonts w:eastAsia="Times New Roman" w:cstheme="minorHAnsi"/>
          <w:color w:val="000000"/>
        </w:rPr>
      </w:pPr>
      <w:r w:rsidRPr="00A61638">
        <w:rPr>
          <w:rFonts w:eastAsia="Times New Roman" w:cstheme="minorHAnsi"/>
          <w:b/>
          <w:bCs/>
          <w:color w:val="000000"/>
        </w:rPr>
        <w:t>COVID Testing</w:t>
      </w:r>
      <w:r w:rsidRPr="00A61638">
        <w:rPr>
          <w:rFonts w:eastAsia="Times New Roman" w:cstheme="minorHAnsi"/>
          <w:color w:val="000000"/>
        </w:rPr>
        <w:t xml:space="preserve">: If you would like to sign your child up for COVID testing please </w:t>
      </w:r>
      <w:hyperlink r:id="rId9" w:tgtFrame="_blank" w:history="1">
        <w:r w:rsidRPr="00A61638">
          <w:rPr>
            <w:rFonts w:eastAsia="Times New Roman" w:cstheme="minorHAnsi"/>
            <w:color w:val="0000FF"/>
            <w:u w:val="single"/>
          </w:rPr>
          <w:t>click here</w:t>
        </w:r>
      </w:hyperlink>
      <w:r w:rsidRPr="00A61638">
        <w:rPr>
          <w:rFonts w:eastAsia="Times New Roman" w:cstheme="minorHAnsi"/>
          <w:color w:val="000000"/>
        </w:rPr>
        <w:t>. Generally, students are called out of class to come down for testing on Friday afternoons.</w:t>
      </w:r>
    </w:p>
    <w:p w14:paraId="168E8651" w14:textId="77777777" w:rsidR="00A61638" w:rsidRPr="00A61638" w:rsidRDefault="00A61638" w:rsidP="00A61638">
      <w:pPr>
        <w:shd w:val="clear" w:color="auto" w:fill="FFFFFF"/>
        <w:rPr>
          <w:rFonts w:eastAsia="Times New Roman" w:cstheme="minorHAnsi"/>
          <w:color w:val="222222"/>
        </w:rPr>
      </w:pPr>
    </w:p>
    <w:p w14:paraId="74C38832" w14:textId="77777777" w:rsidR="00A61638" w:rsidRPr="00A61638" w:rsidRDefault="00A61638" w:rsidP="00A61638">
      <w:pPr>
        <w:shd w:val="clear" w:color="auto" w:fill="FFFFFF"/>
        <w:rPr>
          <w:rFonts w:eastAsia="Times New Roman" w:cstheme="minorHAnsi"/>
          <w:color w:val="222222"/>
        </w:rPr>
      </w:pPr>
      <w:r w:rsidRPr="00A61638">
        <w:rPr>
          <w:rFonts w:eastAsia="Times New Roman" w:cstheme="minorHAnsi"/>
          <w:color w:val="000000"/>
        </w:rPr>
        <w:lastRenderedPageBreak/>
        <w:t>The district will communicate with families directly if the learning model changes for students from in person to remote learning based on the cases reported. As of this morning, all of our homerooms are welcoming students back in person on Monday.</w:t>
      </w:r>
    </w:p>
    <w:p w14:paraId="0C4CDDE7" w14:textId="77777777" w:rsidR="00A61638" w:rsidRPr="00A61638" w:rsidRDefault="00A61638" w:rsidP="00A61638">
      <w:pPr>
        <w:shd w:val="clear" w:color="auto" w:fill="FFFFFF"/>
        <w:rPr>
          <w:rFonts w:eastAsia="Times New Roman" w:cstheme="minorHAnsi"/>
          <w:color w:val="222222"/>
        </w:rPr>
      </w:pPr>
      <w:r w:rsidRPr="00A61638">
        <w:rPr>
          <w:rFonts w:eastAsia="Times New Roman" w:cstheme="minorHAnsi"/>
          <w:color w:val="000000"/>
        </w:rPr>
        <w:t> </w:t>
      </w:r>
    </w:p>
    <w:p w14:paraId="7BE9A495" w14:textId="77777777" w:rsidR="00A61638" w:rsidRPr="00A61638" w:rsidRDefault="00A61638" w:rsidP="00A61638">
      <w:pPr>
        <w:shd w:val="clear" w:color="auto" w:fill="FFFFFF"/>
        <w:rPr>
          <w:rFonts w:eastAsia="Times New Roman" w:cstheme="minorHAnsi"/>
          <w:color w:val="222222"/>
        </w:rPr>
      </w:pPr>
      <w:r w:rsidRPr="00A61638">
        <w:rPr>
          <w:rFonts w:eastAsia="Times New Roman" w:cstheme="minorHAnsi"/>
          <w:color w:val="000000"/>
        </w:rPr>
        <w:t>Wishing you and your families a very Happy New Year!</w:t>
      </w:r>
    </w:p>
    <w:p w14:paraId="4D5BD4C6" w14:textId="77777777" w:rsidR="00A61638" w:rsidRPr="00A61638" w:rsidRDefault="00A61638" w:rsidP="00A61638">
      <w:pPr>
        <w:shd w:val="clear" w:color="auto" w:fill="FFFFFF"/>
        <w:rPr>
          <w:rFonts w:eastAsia="Times New Roman" w:cstheme="minorHAnsi"/>
          <w:color w:val="222222"/>
        </w:rPr>
      </w:pPr>
    </w:p>
    <w:p w14:paraId="56FE9874" w14:textId="77777777" w:rsidR="00A61638" w:rsidRPr="00A61638" w:rsidRDefault="00A61638" w:rsidP="00A61638">
      <w:pPr>
        <w:shd w:val="clear" w:color="auto" w:fill="FFFFFF"/>
        <w:rPr>
          <w:rFonts w:eastAsia="Times New Roman" w:cstheme="minorHAnsi"/>
          <w:color w:val="222222"/>
        </w:rPr>
      </w:pPr>
      <w:r w:rsidRPr="00A61638">
        <w:rPr>
          <w:rFonts w:eastAsia="Times New Roman" w:cstheme="minorHAnsi"/>
          <w:color w:val="000000"/>
        </w:rPr>
        <w:t>Principal Gibson and Assistant Principal Moore</w:t>
      </w:r>
    </w:p>
    <w:p w14:paraId="002B82E5" w14:textId="77777777" w:rsidR="00A61638" w:rsidRPr="00A61638" w:rsidRDefault="00A61638" w:rsidP="00A61638">
      <w:pPr>
        <w:shd w:val="clear" w:color="auto" w:fill="FFFFFF"/>
        <w:rPr>
          <w:rFonts w:eastAsia="Times New Roman" w:cstheme="minorHAnsi"/>
          <w:color w:val="222222"/>
        </w:rPr>
      </w:pPr>
    </w:p>
    <w:p w14:paraId="20493C1F" w14:textId="77777777" w:rsidR="00A61638" w:rsidRPr="00A61638" w:rsidRDefault="00A61638" w:rsidP="00A61638">
      <w:pPr>
        <w:shd w:val="clear" w:color="auto" w:fill="FFFFFF"/>
        <w:jc w:val="both"/>
        <w:rPr>
          <w:rFonts w:eastAsia="Times New Roman" w:cstheme="minorHAnsi"/>
          <w:color w:val="222222"/>
        </w:rPr>
      </w:pPr>
      <w:r w:rsidRPr="00A61638">
        <w:rPr>
          <w:rFonts w:eastAsia="Times New Roman" w:cstheme="minorHAnsi"/>
          <w:b/>
          <w:bCs/>
          <w:color w:val="760E39"/>
          <w:u w:val="single"/>
        </w:rPr>
        <w:t>Important Dates &amp; Upcoming Events:</w:t>
      </w:r>
    </w:p>
    <w:p w14:paraId="34943C31" w14:textId="77777777" w:rsidR="00A61638" w:rsidRPr="00A61638" w:rsidRDefault="00A61638" w:rsidP="00A61638">
      <w:pPr>
        <w:numPr>
          <w:ilvl w:val="0"/>
          <w:numId w:val="2"/>
        </w:numPr>
        <w:shd w:val="clear" w:color="auto" w:fill="FFFFFF"/>
        <w:ind w:left="1320"/>
        <w:textAlignment w:val="baseline"/>
        <w:rPr>
          <w:rFonts w:eastAsia="Times New Roman" w:cstheme="minorHAnsi"/>
          <w:color w:val="403F42"/>
        </w:rPr>
      </w:pPr>
      <w:r w:rsidRPr="00A61638">
        <w:rPr>
          <w:rFonts w:eastAsia="Times New Roman" w:cstheme="minorHAnsi"/>
          <w:color w:val="353535"/>
        </w:rPr>
        <w:t>December 26 - January 1: Kwanzaa</w:t>
      </w:r>
    </w:p>
    <w:p w14:paraId="35D5FE3D" w14:textId="77777777" w:rsidR="00A61638" w:rsidRPr="00A61638" w:rsidRDefault="00A61638" w:rsidP="00A61638">
      <w:pPr>
        <w:numPr>
          <w:ilvl w:val="0"/>
          <w:numId w:val="2"/>
        </w:numPr>
        <w:shd w:val="clear" w:color="auto" w:fill="FFFFFF"/>
        <w:ind w:left="1320"/>
        <w:textAlignment w:val="baseline"/>
        <w:rPr>
          <w:rFonts w:eastAsia="Times New Roman" w:cstheme="minorHAnsi"/>
          <w:color w:val="403F42"/>
        </w:rPr>
      </w:pPr>
      <w:r w:rsidRPr="00A61638">
        <w:rPr>
          <w:rFonts w:eastAsia="Times New Roman" w:cstheme="minorHAnsi"/>
          <w:color w:val="222222"/>
        </w:rPr>
        <w:t xml:space="preserve">December 31st: </w:t>
      </w:r>
      <w:proofErr w:type="spellStart"/>
      <w:r w:rsidRPr="00A61638">
        <w:rPr>
          <w:rFonts w:eastAsia="Times New Roman" w:cstheme="minorHAnsi"/>
          <w:color w:val="222222"/>
        </w:rPr>
        <w:t>Omisoka</w:t>
      </w:r>
      <w:proofErr w:type="spellEnd"/>
    </w:p>
    <w:p w14:paraId="6D874D37" w14:textId="77777777" w:rsidR="00A61638" w:rsidRPr="00A61638" w:rsidRDefault="00A61638" w:rsidP="00A61638">
      <w:pPr>
        <w:numPr>
          <w:ilvl w:val="0"/>
          <w:numId w:val="2"/>
        </w:numPr>
        <w:shd w:val="clear" w:color="auto" w:fill="FFFFFF"/>
        <w:ind w:left="1320"/>
        <w:textAlignment w:val="baseline"/>
        <w:rPr>
          <w:rFonts w:eastAsia="Times New Roman" w:cstheme="minorHAnsi"/>
          <w:color w:val="403F42"/>
        </w:rPr>
      </w:pPr>
      <w:r w:rsidRPr="00A61638">
        <w:rPr>
          <w:rFonts w:eastAsia="Times New Roman" w:cstheme="minorHAnsi"/>
          <w:color w:val="353535"/>
        </w:rPr>
        <w:t>January 1: New Year's Day</w:t>
      </w:r>
    </w:p>
    <w:p w14:paraId="7AAA15C3" w14:textId="77777777" w:rsidR="00A61638" w:rsidRPr="00A61638" w:rsidRDefault="00A61638" w:rsidP="00A61638">
      <w:pPr>
        <w:numPr>
          <w:ilvl w:val="0"/>
          <w:numId w:val="2"/>
        </w:numPr>
        <w:shd w:val="clear" w:color="auto" w:fill="FFFFFF"/>
        <w:ind w:left="1320"/>
        <w:textAlignment w:val="baseline"/>
        <w:rPr>
          <w:rFonts w:eastAsia="Times New Roman" w:cstheme="minorHAnsi"/>
          <w:color w:val="403F42"/>
        </w:rPr>
      </w:pPr>
      <w:r w:rsidRPr="00A61638">
        <w:rPr>
          <w:rFonts w:eastAsia="Times New Roman" w:cstheme="minorHAnsi"/>
          <w:color w:val="353535"/>
        </w:rPr>
        <w:t>January 3: Classes Resume</w:t>
      </w:r>
    </w:p>
    <w:p w14:paraId="6A11D180" w14:textId="77777777" w:rsidR="00A61638" w:rsidRPr="00A61638" w:rsidRDefault="00A61638" w:rsidP="00A61638">
      <w:pPr>
        <w:numPr>
          <w:ilvl w:val="0"/>
          <w:numId w:val="2"/>
        </w:numPr>
        <w:shd w:val="clear" w:color="auto" w:fill="FFFFFF"/>
        <w:ind w:left="1320"/>
        <w:textAlignment w:val="baseline"/>
        <w:rPr>
          <w:rFonts w:eastAsia="Times New Roman" w:cstheme="minorHAnsi"/>
          <w:color w:val="403F42"/>
        </w:rPr>
      </w:pPr>
      <w:r w:rsidRPr="00A61638">
        <w:rPr>
          <w:rFonts w:eastAsia="Times New Roman" w:cstheme="minorHAnsi"/>
          <w:color w:val="353535"/>
        </w:rPr>
        <w:t>January 5: LSC Meeting @ 6:00 p.m. </w:t>
      </w:r>
    </w:p>
    <w:p w14:paraId="489EF87C" w14:textId="77777777" w:rsidR="00A61638" w:rsidRPr="00A61638" w:rsidRDefault="00A61638" w:rsidP="00A61638">
      <w:pPr>
        <w:numPr>
          <w:ilvl w:val="0"/>
          <w:numId w:val="2"/>
        </w:numPr>
        <w:shd w:val="clear" w:color="auto" w:fill="FFFFFF"/>
        <w:ind w:left="1320"/>
        <w:textAlignment w:val="baseline"/>
        <w:rPr>
          <w:rFonts w:eastAsia="Times New Roman" w:cstheme="minorHAnsi"/>
          <w:color w:val="403F42"/>
        </w:rPr>
      </w:pPr>
      <w:r w:rsidRPr="00A61638">
        <w:rPr>
          <w:rFonts w:eastAsia="Times New Roman" w:cstheme="minorHAnsi"/>
          <w:color w:val="353535"/>
        </w:rPr>
        <w:t xml:space="preserve">January 7: Principal's Conversation at 10:00 a.m. (Click </w:t>
      </w:r>
      <w:hyperlink r:id="rId10" w:tgtFrame="_blank" w:history="1">
        <w:r w:rsidRPr="00A61638">
          <w:rPr>
            <w:rFonts w:eastAsia="Times New Roman" w:cstheme="minorHAnsi"/>
            <w:b/>
            <w:bCs/>
            <w:color w:val="315FC3"/>
            <w:u w:val="single"/>
          </w:rPr>
          <w:t>here</w:t>
        </w:r>
      </w:hyperlink>
      <w:r w:rsidRPr="00A61638">
        <w:rPr>
          <w:rFonts w:eastAsia="Times New Roman" w:cstheme="minorHAnsi"/>
          <w:color w:val="353535"/>
        </w:rPr>
        <w:t xml:space="preserve"> to register)</w:t>
      </w:r>
    </w:p>
    <w:p w14:paraId="15AF96D9" w14:textId="77777777" w:rsidR="00A61638" w:rsidRPr="00A61638" w:rsidRDefault="00A61638" w:rsidP="00A61638">
      <w:pPr>
        <w:numPr>
          <w:ilvl w:val="0"/>
          <w:numId w:val="2"/>
        </w:numPr>
        <w:shd w:val="clear" w:color="auto" w:fill="FFFFFF"/>
        <w:ind w:left="1320"/>
        <w:textAlignment w:val="baseline"/>
        <w:rPr>
          <w:rFonts w:eastAsia="Times New Roman" w:cstheme="minorHAnsi"/>
          <w:color w:val="403F42"/>
        </w:rPr>
      </w:pPr>
      <w:r w:rsidRPr="00A61638">
        <w:rPr>
          <w:rFonts w:eastAsia="Times New Roman" w:cstheme="minorHAnsi"/>
          <w:color w:val="353535"/>
        </w:rPr>
        <w:t>January 13: FOT Meeting at 6:00 p.m.</w:t>
      </w:r>
    </w:p>
    <w:p w14:paraId="0C3AC898" w14:textId="77777777" w:rsidR="00A61638" w:rsidRPr="00A61638" w:rsidRDefault="00A61638" w:rsidP="00A61638">
      <w:pPr>
        <w:numPr>
          <w:ilvl w:val="0"/>
          <w:numId w:val="2"/>
        </w:numPr>
        <w:shd w:val="clear" w:color="auto" w:fill="FFFFFF"/>
        <w:ind w:left="1320"/>
        <w:textAlignment w:val="baseline"/>
        <w:rPr>
          <w:rFonts w:eastAsia="Times New Roman" w:cstheme="minorHAnsi"/>
          <w:color w:val="403F42"/>
        </w:rPr>
      </w:pPr>
      <w:r w:rsidRPr="00A61638">
        <w:rPr>
          <w:rFonts w:eastAsia="Times New Roman" w:cstheme="minorHAnsi"/>
          <w:color w:val="353535"/>
        </w:rPr>
        <w:t>January 17: Dr. Martin Luther King, Jr. Day - SCHOOL CLOSED</w:t>
      </w:r>
    </w:p>
    <w:p w14:paraId="462E26D1" w14:textId="77777777" w:rsidR="00A61638" w:rsidRPr="00A61638" w:rsidRDefault="00A61638" w:rsidP="00A61638">
      <w:pPr>
        <w:numPr>
          <w:ilvl w:val="0"/>
          <w:numId w:val="2"/>
        </w:numPr>
        <w:shd w:val="clear" w:color="auto" w:fill="FFFFFF"/>
        <w:ind w:left="1320"/>
        <w:textAlignment w:val="baseline"/>
        <w:rPr>
          <w:rFonts w:eastAsia="Times New Roman" w:cstheme="minorHAnsi"/>
          <w:color w:val="403F42"/>
        </w:rPr>
      </w:pPr>
      <w:r w:rsidRPr="00A61638">
        <w:rPr>
          <w:rFonts w:eastAsia="Times New Roman" w:cstheme="minorHAnsi"/>
          <w:color w:val="353535"/>
        </w:rPr>
        <w:t>January 27: End of 2nd Quarter</w:t>
      </w:r>
    </w:p>
    <w:p w14:paraId="7393F138" w14:textId="77777777" w:rsidR="00A61638" w:rsidRPr="00A61638" w:rsidRDefault="00A61638" w:rsidP="00A61638">
      <w:pPr>
        <w:numPr>
          <w:ilvl w:val="0"/>
          <w:numId w:val="2"/>
        </w:numPr>
        <w:shd w:val="clear" w:color="auto" w:fill="FFFFFF"/>
        <w:ind w:left="1320"/>
        <w:textAlignment w:val="baseline"/>
        <w:rPr>
          <w:rFonts w:eastAsia="Times New Roman" w:cstheme="minorHAnsi"/>
          <w:color w:val="403F42"/>
        </w:rPr>
      </w:pPr>
      <w:r w:rsidRPr="00A61638">
        <w:rPr>
          <w:rFonts w:eastAsia="Times New Roman" w:cstheme="minorHAnsi"/>
          <w:color w:val="353535"/>
        </w:rPr>
        <w:t>January 28: Teacher Development Day - NO CLASSES FOR STUDENTS</w:t>
      </w:r>
    </w:p>
    <w:p w14:paraId="0D99F49F" w14:textId="77777777" w:rsidR="00A61638" w:rsidRPr="00A61638" w:rsidRDefault="00A61638" w:rsidP="00A61638">
      <w:pPr>
        <w:shd w:val="clear" w:color="auto" w:fill="FFFFFF"/>
        <w:spacing w:after="360"/>
        <w:rPr>
          <w:rFonts w:eastAsia="Times New Roman" w:cstheme="minorHAnsi"/>
          <w:color w:val="222222"/>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A61638" w:rsidRPr="00A61638" w14:paraId="53CC1AC7" w14:textId="77777777" w:rsidTr="00A61638">
        <w:trPr>
          <w:trHeight w:val="2900"/>
        </w:trPr>
        <w:tc>
          <w:tcPr>
            <w:tcW w:w="0" w:type="auto"/>
            <w:tcMar>
              <w:top w:w="100" w:type="dxa"/>
              <w:left w:w="100" w:type="dxa"/>
              <w:bottom w:w="100" w:type="dxa"/>
              <w:right w:w="100" w:type="dxa"/>
            </w:tcMar>
            <w:hideMark/>
          </w:tcPr>
          <w:p w14:paraId="664A343A" w14:textId="77777777" w:rsidR="00A61638" w:rsidRPr="00A61638" w:rsidRDefault="00A61638" w:rsidP="00A61638">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3628"/>
            </w:tblGrid>
            <w:tr w:rsidR="00A61638" w:rsidRPr="00A61638" w14:paraId="0C812BA7" w14:textId="77777777">
              <w:trPr>
                <w:trHeight w:val="2700"/>
              </w:trPr>
              <w:tc>
                <w:tcPr>
                  <w:tcW w:w="0" w:type="auto"/>
                  <w:tcMar>
                    <w:top w:w="160" w:type="dxa"/>
                    <w:left w:w="300" w:type="dxa"/>
                    <w:bottom w:w="160" w:type="dxa"/>
                    <w:right w:w="300" w:type="dxa"/>
                  </w:tcMar>
                  <w:hideMark/>
                </w:tcPr>
                <w:p w14:paraId="47C28550" w14:textId="796D4CD7" w:rsidR="00A61638" w:rsidRPr="00A61638" w:rsidRDefault="00A61638" w:rsidP="00A61638">
                  <w:pPr>
                    <w:jc w:val="center"/>
                    <w:rPr>
                      <w:rFonts w:eastAsia="Times New Roman" w:cstheme="minorHAnsi"/>
                    </w:rPr>
                  </w:pPr>
                  <w:r w:rsidRPr="00A61638">
                    <w:rPr>
                      <w:rFonts w:eastAsia="Times New Roman" w:cstheme="minorHAnsi"/>
                      <w:color w:val="222222"/>
                      <w:bdr w:val="none" w:sz="0" w:space="0" w:color="auto" w:frame="1"/>
                    </w:rPr>
                    <w:fldChar w:fldCharType="begin"/>
                  </w:r>
                  <w:r w:rsidRPr="00A61638">
                    <w:rPr>
                      <w:rFonts w:eastAsia="Times New Roman" w:cstheme="minorHAnsi"/>
                      <w:color w:val="222222"/>
                      <w:bdr w:val="none" w:sz="0" w:space="0" w:color="auto" w:frame="1"/>
                    </w:rPr>
                    <w:instrText xml:space="preserve"> INCLUDEPICTURE "https://lh3.googleusercontent.com/fNJnl4a-O9tG0skPLQwbZKT9w6OcwRtom3FHjrAC2dr_LhEVsm642jqJubPHsZw_NJ4xTGnyoUGEDSSfEl8qx_fvCnElQSyEK0mTHNgyn2EyZ7zjSYQ9Iy8ndFy_PmlLHFROBgE" \* MERGEFORMATINET </w:instrText>
                  </w:r>
                  <w:r w:rsidRPr="00A61638">
                    <w:rPr>
                      <w:rFonts w:eastAsia="Times New Roman" w:cstheme="minorHAnsi"/>
                      <w:color w:val="222222"/>
                      <w:bdr w:val="none" w:sz="0" w:space="0" w:color="auto" w:frame="1"/>
                    </w:rPr>
                    <w:fldChar w:fldCharType="separate"/>
                  </w:r>
                  <w:r w:rsidRPr="00A61638">
                    <w:rPr>
                      <w:rFonts w:eastAsia="Times New Roman" w:cstheme="minorHAnsi"/>
                      <w:noProof/>
                      <w:color w:val="222222"/>
                      <w:bdr w:val="none" w:sz="0" w:space="0" w:color="auto" w:frame="1"/>
                    </w:rPr>
                    <w:drawing>
                      <wp:inline distT="0" distB="0" distL="0" distR="0" wp14:anchorId="53C2E957" wp14:editId="1DCD4C32">
                        <wp:extent cx="2222938" cy="1235088"/>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548" cy="1242095"/>
                                </a:xfrm>
                                <a:prstGeom prst="rect">
                                  <a:avLst/>
                                </a:prstGeom>
                                <a:noFill/>
                                <a:ln>
                                  <a:noFill/>
                                </a:ln>
                              </pic:spPr>
                            </pic:pic>
                          </a:graphicData>
                        </a:graphic>
                      </wp:inline>
                    </w:drawing>
                  </w:r>
                  <w:r w:rsidRPr="00A61638">
                    <w:rPr>
                      <w:rFonts w:eastAsia="Times New Roman" w:cstheme="minorHAnsi"/>
                      <w:color w:val="222222"/>
                      <w:bdr w:val="none" w:sz="0" w:space="0" w:color="auto" w:frame="1"/>
                    </w:rPr>
                    <w:fldChar w:fldCharType="end"/>
                  </w:r>
                </w:p>
              </w:tc>
            </w:tr>
          </w:tbl>
          <w:p w14:paraId="5274541F" w14:textId="77777777" w:rsidR="00A61638" w:rsidRPr="00A61638" w:rsidRDefault="00A61638" w:rsidP="00A61638">
            <w:pPr>
              <w:rPr>
                <w:rFonts w:eastAsia="Times New Roman" w:cstheme="minorHAnsi"/>
              </w:rPr>
            </w:pPr>
          </w:p>
        </w:tc>
      </w:tr>
      <w:tr w:rsidR="00A61638" w:rsidRPr="00A61638" w14:paraId="1B9B6C14" w14:textId="77777777" w:rsidTr="00A61638">
        <w:trPr>
          <w:trHeight w:val="2900"/>
        </w:trPr>
        <w:tc>
          <w:tcPr>
            <w:tcW w:w="0" w:type="auto"/>
            <w:tcMar>
              <w:top w:w="100" w:type="dxa"/>
              <w:left w:w="100" w:type="dxa"/>
              <w:bottom w:w="100" w:type="dxa"/>
              <w:right w:w="100" w:type="dxa"/>
            </w:tcMar>
            <w:hideMark/>
          </w:tcPr>
          <w:p w14:paraId="4598374C" w14:textId="77777777" w:rsidR="00A61638" w:rsidRPr="00A61638" w:rsidRDefault="00A61638" w:rsidP="00C952BB">
            <w:pPr>
              <w:rPr>
                <w:rFonts w:eastAsia="Times New Roman" w:cstheme="minorHAnsi"/>
              </w:rPr>
            </w:pPr>
            <w:r w:rsidRPr="00A61638">
              <w:rPr>
                <w:rFonts w:eastAsia="Times New Roman" w:cstheme="minorHAnsi"/>
              </w:rPr>
              <w:t>Local School Council (LSC)</w:t>
            </w:r>
          </w:p>
          <w:p w14:paraId="7B8E25A3" w14:textId="77777777" w:rsidR="00A61638" w:rsidRPr="00A61638" w:rsidRDefault="00A61638" w:rsidP="00C952BB">
            <w:pPr>
              <w:rPr>
                <w:rFonts w:eastAsia="Times New Roman" w:cstheme="minorHAnsi"/>
              </w:rPr>
            </w:pPr>
            <w:r w:rsidRPr="00A61638">
              <w:rPr>
                <w:rFonts w:eastAsia="Times New Roman" w:cstheme="minorHAnsi"/>
              </w:rPr>
              <w:t> </w:t>
            </w:r>
          </w:p>
          <w:p w14:paraId="1746E5EA" w14:textId="77777777" w:rsidR="00A61638" w:rsidRPr="00A61638" w:rsidRDefault="00A61638" w:rsidP="00C952BB">
            <w:pPr>
              <w:rPr>
                <w:rFonts w:eastAsia="Times New Roman" w:cstheme="minorHAnsi"/>
              </w:rPr>
            </w:pPr>
            <w:r w:rsidRPr="00A61638">
              <w:rPr>
                <w:rFonts w:eastAsia="Times New Roman" w:cstheme="minorHAnsi"/>
              </w:rPr>
              <w:t>Our Tubman Local School Council supports and partners in the important work of monitoring our Continuous Improvement Work Plan, approving our annual budget, and evaluating our principal. We encourage you to reach out to the LSC representatives as you have questions about these three areas.</w:t>
            </w:r>
          </w:p>
          <w:p w14:paraId="15EEF3B0" w14:textId="77777777" w:rsidR="00A61638" w:rsidRPr="00A61638" w:rsidRDefault="00A61638" w:rsidP="00C952BB">
            <w:pPr>
              <w:rPr>
                <w:rFonts w:eastAsia="Times New Roman" w:cstheme="minorHAnsi"/>
              </w:rPr>
            </w:pPr>
            <w:r w:rsidRPr="00A61638">
              <w:rPr>
                <w:rFonts w:eastAsia="Times New Roman" w:cstheme="minorHAnsi"/>
              </w:rPr>
              <w:t> </w:t>
            </w:r>
          </w:p>
          <w:p w14:paraId="0B076AD3" w14:textId="77777777" w:rsidR="00A61638" w:rsidRPr="00A61638" w:rsidRDefault="00A61638" w:rsidP="00C952BB">
            <w:pPr>
              <w:rPr>
                <w:rFonts w:eastAsia="Times New Roman" w:cstheme="minorHAnsi"/>
              </w:rPr>
            </w:pPr>
            <w:r w:rsidRPr="00A61638">
              <w:rPr>
                <w:rFonts w:eastAsia="Times New Roman" w:cstheme="minorHAnsi"/>
              </w:rPr>
              <w:t xml:space="preserve">CPS has advised that public participation is the most effective way to engage our community during meetings so that all LSC members can hear and respond as helpful. Prior to each LSC meeting community members can sign up for public participation, or during the meeting </w:t>
            </w:r>
            <w:r w:rsidRPr="00A61638">
              <w:rPr>
                <w:rFonts w:eastAsia="Times New Roman" w:cstheme="minorHAnsi"/>
              </w:rPr>
              <w:lastRenderedPageBreak/>
              <w:t>itself. This process then follows the Open Meeting Act procedures transparently. All are welcome!</w:t>
            </w:r>
          </w:p>
          <w:p w14:paraId="3699E9DC" w14:textId="77777777" w:rsidR="00A61638" w:rsidRPr="00A61638" w:rsidRDefault="00A61638" w:rsidP="00C952BB">
            <w:pPr>
              <w:rPr>
                <w:rFonts w:eastAsia="Times New Roman" w:cstheme="minorHAnsi"/>
              </w:rPr>
            </w:pPr>
          </w:p>
          <w:tbl>
            <w:tblPr>
              <w:tblpPr w:leftFromText="180" w:rightFromText="180" w:vertAnchor="text" w:horzAnchor="margin" w:tblpY="625"/>
              <w:tblW w:w="0" w:type="auto"/>
              <w:tblCellMar>
                <w:top w:w="15" w:type="dxa"/>
                <w:left w:w="15" w:type="dxa"/>
                <w:bottom w:w="15" w:type="dxa"/>
                <w:right w:w="15" w:type="dxa"/>
              </w:tblCellMar>
              <w:tblLook w:val="04A0" w:firstRow="1" w:lastRow="0" w:firstColumn="1" w:lastColumn="0" w:noHBand="0" w:noVBand="1"/>
            </w:tblPr>
            <w:tblGrid>
              <w:gridCol w:w="9160"/>
            </w:tblGrid>
            <w:tr w:rsidR="0046677C" w:rsidRPr="00A61638" w14:paraId="08EFF45C" w14:textId="77777777" w:rsidTr="0046677C">
              <w:trPr>
                <w:trHeight w:val="2555"/>
              </w:trPr>
              <w:tc>
                <w:tcPr>
                  <w:tcW w:w="0" w:type="auto"/>
                  <w:tcMar>
                    <w:top w:w="100" w:type="dxa"/>
                    <w:left w:w="100" w:type="dxa"/>
                    <w:bottom w:w="100" w:type="dxa"/>
                    <w:right w:w="100" w:type="dxa"/>
                  </w:tcMar>
                  <w:hideMark/>
                </w:tcPr>
                <w:p w14:paraId="51E96CFE" w14:textId="77777777" w:rsidR="0046677C" w:rsidRPr="00A61638" w:rsidRDefault="0046677C" w:rsidP="0046677C">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8960"/>
                  </w:tblGrid>
                  <w:tr w:rsidR="0046677C" w:rsidRPr="00A61638" w14:paraId="02F46AC2" w14:textId="77777777" w:rsidTr="00EB6817">
                    <w:trPr>
                      <w:trHeight w:val="2355"/>
                    </w:trPr>
                    <w:tc>
                      <w:tcPr>
                        <w:tcW w:w="0" w:type="auto"/>
                        <w:tcMar>
                          <w:top w:w="160" w:type="dxa"/>
                          <w:left w:w="300" w:type="dxa"/>
                          <w:bottom w:w="160" w:type="dxa"/>
                          <w:right w:w="300" w:type="dxa"/>
                        </w:tcMar>
                        <w:hideMark/>
                      </w:tcPr>
                      <w:p w14:paraId="03071CAD" w14:textId="77777777" w:rsidR="0046677C" w:rsidRPr="00A61638" w:rsidRDefault="0046677C" w:rsidP="0046677C">
                        <w:pPr>
                          <w:rPr>
                            <w:rFonts w:eastAsia="Times New Roman" w:cstheme="minorHAnsi"/>
                          </w:rPr>
                        </w:pPr>
                        <w:r w:rsidRPr="00A61638">
                          <w:rPr>
                            <w:rFonts w:eastAsia="Times New Roman" w:cstheme="minorHAnsi"/>
                            <w:b/>
                            <w:bCs/>
                            <w:color w:val="760E39"/>
                          </w:rPr>
                          <w:t>Assistance Fund Information</w:t>
                        </w:r>
                      </w:p>
                      <w:p w14:paraId="42E3C881" w14:textId="77777777" w:rsidR="0046677C" w:rsidRPr="00A61638" w:rsidRDefault="0046677C" w:rsidP="0046677C">
                        <w:pPr>
                          <w:rPr>
                            <w:rFonts w:eastAsia="Times New Roman" w:cstheme="minorHAnsi"/>
                          </w:rPr>
                        </w:pPr>
                      </w:p>
                      <w:tbl>
                        <w:tblPr>
                          <w:tblpPr w:leftFromText="180" w:rightFromText="180" w:vertAnchor="text" w:horzAnchor="margin" w:tblpY="1586"/>
                          <w:tblOverlap w:val="never"/>
                          <w:tblW w:w="0" w:type="auto"/>
                          <w:tblCellMar>
                            <w:top w:w="15" w:type="dxa"/>
                            <w:left w:w="15" w:type="dxa"/>
                            <w:bottom w:w="15" w:type="dxa"/>
                            <w:right w:w="15" w:type="dxa"/>
                          </w:tblCellMar>
                          <w:tblLook w:val="04A0" w:firstRow="1" w:lastRow="0" w:firstColumn="1" w:lastColumn="0" w:noHBand="0" w:noVBand="1"/>
                        </w:tblPr>
                        <w:tblGrid>
                          <w:gridCol w:w="4521"/>
                        </w:tblGrid>
                        <w:tr w:rsidR="0046677C" w:rsidRPr="00A61638" w14:paraId="216F3FA0" w14:textId="77777777" w:rsidTr="00EB6817">
                          <w:trPr>
                            <w:trHeight w:val="300"/>
                          </w:trPr>
                          <w:tc>
                            <w:tcPr>
                              <w:tcW w:w="0" w:type="auto"/>
                              <w:tcMar>
                                <w:top w:w="160" w:type="dxa"/>
                                <w:left w:w="300" w:type="dxa"/>
                                <w:bottom w:w="160" w:type="dxa"/>
                                <w:right w:w="300" w:type="dxa"/>
                              </w:tcMar>
                              <w:hideMark/>
                            </w:tcPr>
                            <w:p w14:paraId="378FC46C" w14:textId="77777777" w:rsidR="0046677C" w:rsidRPr="00A61638" w:rsidRDefault="0046677C" w:rsidP="0046677C">
                              <w:pPr>
                                <w:rPr>
                                  <w:rFonts w:eastAsia="Times New Roman" w:cstheme="minorHAnsi"/>
                                </w:rPr>
                              </w:pPr>
                              <w:r w:rsidRPr="00A61638">
                                <w:rPr>
                                  <w:rFonts w:eastAsia="Times New Roman" w:cstheme="minorHAnsi"/>
                                  <w:color w:val="222222"/>
                                  <w:bdr w:val="none" w:sz="0" w:space="0" w:color="auto" w:frame="1"/>
                                </w:rPr>
                                <w:fldChar w:fldCharType="begin"/>
                              </w:r>
                              <w:r w:rsidRPr="00A61638">
                                <w:rPr>
                                  <w:rFonts w:eastAsia="Times New Roman" w:cstheme="minorHAnsi"/>
                                  <w:color w:val="222222"/>
                                  <w:bdr w:val="none" w:sz="0" w:space="0" w:color="auto" w:frame="1"/>
                                </w:rPr>
                                <w:instrText xml:space="preserve"> INCLUDEPICTURE "https://lh6.googleusercontent.com/JC0IDot2QQgZCYyrmsR7hqfd2s-eb_8nKubngxnjXACg1VDBabELVm1w1_ZS2QtzJYFdaGMjpjeMqUvncSHNqSIE6z5Tm9hisG7jo23tr5_OsfqmrizAsML4bYMCFPA5hTWpvVo" \* MERGEFORMATINET </w:instrText>
                              </w:r>
                              <w:r w:rsidRPr="00A61638">
                                <w:rPr>
                                  <w:rFonts w:eastAsia="Times New Roman" w:cstheme="minorHAnsi"/>
                                  <w:color w:val="222222"/>
                                  <w:bdr w:val="none" w:sz="0" w:space="0" w:color="auto" w:frame="1"/>
                                </w:rPr>
                                <w:fldChar w:fldCharType="separate"/>
                              </w:r>
                              <w:r w:rsidRPr="00A61638">
                                <w:rPr>
                                  <w:rFonts w:eastAsia="Times New Roman" w:cstheme="minorHAnsi"/>
                                  <w:noProof/>
                                  <w:color w:val="222222"/>
                                  <w:bdr w:val="none" w:sz="0" w:space="0" w:color="auto" w:frame="1"/>
                                </w:rPr>
                                <w:drawing>
                                  <wp:inline distT="0" distB="0" distL="0" distR="0" wp14:anchorId="787E1B5A" wp14:editId="18EC32CD">
                                    <wp:extent cx="2490319" cy="3846786"/>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2953" cy="3866302"/>
                                            </a:xfrm>
                                            <a:prstGeom prst="rect">
                                              <a:avLst/>
                                            </a:prstGeom>
                                            <a:noFill/>
                                            <a:ln>
                                              <a:noFill/>
                                            </a:ln>
                                          </pic:spPr>
                                        </pic:pic>
                                      </a:graphicData>
                                    </a:graphic>
                                  </wp:inline>
                                </w:drawing>
                              </w:r>
                              <w:r w:rsidRPr="00A61638">
                                <w:rPr>
                                  <w:rFonts w:eastAsia="Times New Roman" w:cstheme="minorHAnsi"/>
                                  <w:color w:val="222222"/>
                                  <w:bdr w:val="none" w:sz="0" w:space="0" w:color="auto" w:frame="1"/>
                                </w:rPr>
                                <w:fldChar w:fldCharType="end"/>
                              </w:r>
                            </w:p>
                          </w:tc>
                        </w:tr>
                      </w:tbl>
                      <w:p w14:paraId="43E88F2D" w14:textId="77777777" w:rsidR="0046677C" w:rsidRDefault="0046677C" w:rsidP="0046677C">
                        <w:pPr>
                          <w:rPr>
                            <w:rFonts w:eastAsia="Times New Roman" w:cstheme="minorHAnsi"/>
                            <w:color w:val="222222"/>
                          </w:rPr>
                        </w:pPr>
                        <w:r w:rsidRPr="00A61638">
                          <w:rPr>
                            <w:rFonts w:eastAsia="Times New Roman" w:cstheme="minorHAnsi"/>
                            <w:color w:val="222222"/>
                          </w:rPr>
                          <w:t xml:space="preserve">As a reminder, please keep our Assistance Program Fund in mind. Its purpose is to serve our community in times of need. Don't hesitate to reach out during this holiday season or any time throughout the year at the email address: </w:t>
                        </w:r>
                        <w:hyperlink r:id="rId13" w:tgtFrame="_blank" w:history="1">
                          <w:r w:rsidRPr="00A61638">
                            <w:rPr>
                              <w:rFonts w:eastAsia="Times New Roman" w:cstheme="minorHAnsi"/>
                              <w:color w:val="1155CC"/>
                              <w:u w:val="single"/>
                            </w:rPr>
                            <w:t>assistanceprogramfund@gmail.com</w:t>
                          </w:r>
                        </w:hyperlink>
                        <w:r w:rsidRPr="00A61638">
                          <w:rPr>
                            <w:rFonts w:eastAsia="Times New Roman" w:cstheme="minorHAnsi"/>
                            <w:color w:val="222222"/>
                          </w:rPr>
                          <w:t xml:space="preserve">. More information can also be found on our </w:t>
                        </w:r>
                        <w:hyperlink r:id="rId14" w:tgtFrame="_blank" w:history="1">
                          <w:r w:rsidRPr="00A61638">
                            <w:rPr>
                              <w:rFonts w:eastAsia="Times New Roman" w:cstheme="minorHAnsi"/>
                              <w:color w:val="222222"/>
                              <w:u w:val="single"/>
                            </w:rPr>
                            <w:t>website</w:t>
                          </w:r>
                        </w:hyperlink>
                        <w:r w:rsidRPr="00A61638">
                          <w:rPr>
                            <w:rFonts w:eastAsia="Times New Roman" w:cstheme="minorHAnsi"/>
                            <w:color w:val="222222"/>
                          </w:rPr>
                          <w:t>.</w:t>
                        </w:r>
                      </w:p>
                      <w:p w14:paraId="4BC99813" w14:textId="77777777" w:rsidR="0046677C" w:rsidRDefault="0046677C" w:rsidP="0046677C">
                        <w:pPr>
                          <w:rPr>
                            <w:rFonts w:eastAsia="Times New Roman" w:cstheme="minorHAnsi"/>
                            <w:color w:val="222222"/>
                          </w:rPr>
                        </w:pPr>
                      </w:p>
                      <w:p w14:paraId="0FDBEBDE" w14:textId="77777777" w:rsidR="0046677C" w:rsidRPr="00A61638" w:rsidRDefault="0046677C" w:rsidP="0046677C">
                        <w:pPr>
                          <w:rPr>
                            <w:rFonts w:eastAsia="Times New Roman" w:cstheme="minorHAnsi"/>
                          </w:rPr>
                        </w:pPr>
                      </w:p>
                    </w:tc>
                  </w:tr>
                </w:tbl>
                <w:p w14:paraId="75B05669" w14:textId="77777777" w:rsidR="0046677C" w:rsidRPr="00A61638" w:rsidRDefault="0046677C" w:rsidP="0046677C">
                  <w:pPr>
                    <w:rPr>
                      <w:rFonts w:eastAsia="Times New Roman" w:cstheme="minorHAnsi"/>
                    </w:rPr>
                  </w:pPr>
                </w:p>
              </w:tc>
            </w:tr>
          </w:tbl>
          <w:p w14:paraId="49AD6228" w14:textId="77777777" w:rsidR="00A61638" w:rsidRPr="00A61638" w:rsidRDefault="00A61638" w:rsidP="00C952BB">
            <w:pPr>
              <w:rPr>
                <w:rFonts w:eastAsia="Times New Roman" w:cstheme="minorHAnsi"/>
              </w:rPr>
            </w:pPr>
            <w:r w:rsidRPr="00A61638">
              <w:rPr>
                <w:rFonts w:eastAsia="Times New Roman" w:cstheme="minorHAnsi"/>
              </w:rPr>
              <w:t>Next LSC meeting will be held on January 5th at 6:00 p.m.</w:t>
            </w:r>
          </w:p>
        </w:tc>
      </w:tr>
    </w:tbl>
    <w:p w14:paraId="582C2540" w14:textId="77777777" w:rsidR="00A61638" w:rsidRPr="00A61638" w:rsidRDefault="00A61638" w:rsidP="00A61638">
      <w:pPr>
        <w:shd w:val="clear" w:color="auto" w:fill="FFFFFF"/>
        <w:rPr>
          <w:rFonts w:eastAsia="Times New Roman" w:cstheme="minorHAnsi"/>
          <w:color w:val="222222"/>
        </w:rPr>
      </w:pPr>
    </w:p>
    <w:p w14:paraId="38FB42A8" w14:textId="77777777" w:rsidR="00A61638" w:rsidRPr="00A61638" w:rsidRDefault="00A61638" w:rsidP="00A61638">
      <w:pPr>
        <w:shd w:val="clear" w:color="auto" w:fill="FFFFFF"/>
        <w:rPr>
          <w:rFonts w:eastAsia="Times New Roman" w:cstheme="minorHAnsi"/>
          <w:color w:val="222222"/>
        </w:rPr>
      </w:pPr>
    </w:p>
    <w:p w14:paraId="7B71DF3A" w14:textId="77777777" w:rsidR="00A61638" w:rsidRPr="00A61638" w:rsidRDefault="00A61638" w:rsidP="00A61638">
      <w:pPr>
        <w:shd w:val="clear" w:color="auto" w:fill="FFFFFF"/>
        <w:rPr>
          <w:rFonts w:eastAsia="Times New Roman" w:cstheme="minorHAnsi"/>
          <w:color w:val="222222"/>
        </w:rPr>
      </w:pPr>
    </w:p>
    <w:p w14:paraId="12E602CD" w14:textId="77777777" w:rsidR="00A61638" w:rsidRPr="00A61638" w:rsidRDefault="00A61638" w:rsidP="00A61638">
      <w:pPr>
        <w:shd w:val="clear" w:color="auto" w:fill="FFFFFF"/>
        <w:rPr>
          <w:rFonts w:eastAsia="Times New Roman" w:cstheme="minorHAnsi"/>
          <w:color w:val="222222"/>
        </w:rPr>
      </w:pPr>
    </w:p>
    <w:tbl>
      <w:tblPr>
        <w:tblW w:w="0" w:type="auto"/>
        <w:tblCellMar>
          <w:top w:w="15" w:type="dxa"/>
          <w:left w:w="15" w:type="dxa"/>
          <w:bottom w:w="15" w:type="dxa"/>
          <w:right w:w="15" w:type="dxa"/>
        </w:tblCellMar>
        <w:tblLook w:val="04A0" w:firstRow="1" w:lastRow="0" w:firstColumn="1" w:lastColumn="0" w:noHBand="0" w:noVBand="1"/>
      </w:tblPr>
      <w:tblGrid>
        <w:gridCol w:w="6291"/>
      </w:tblGrid>
      <w:tr w:rsidR="00A61638" w:rsidRPr="00A61638" w14:paraId="04BA6B88" w14:textId="77777777" w:rsidTr="00A61638">
        <w:trPr>
          <w:trHeight w:val="800"/>
        </w:trPr>
        <w:tc>
          <w:tcPr>
            <w:tcW w:w="0" w:type="auto"/>
            <w:tcMar>
              <w:top w:w="100" w:type="dxa"/>
              <w:left w:w="100" w:type="dxa"/>
              <w:bottom w:w="100" w:type="dxa"/>
              <w:right w:w="100" w:type="dxa"/>
            </w:tcMar>
            <w:hideMark/>
          </w:tcPr>
          <w:p w14:paraId="1D063C0E" w14:textId="00263A0C" w:rsidR="00A61638" w:rsidRPr="00A61638" w:rsidRDefault="0046677C" w:rsidP="00A61638">
            <w:pPr>
              <w:rPr>
                <w:rFonts w:eastAsia="Times New Roman" w:cstheme="minorHAnsi"/>
              </w:rPr>
            </w:pPr>
            <w:r w:rsidRPr="00A61638">
              <w:rPr>
                <w:rFonts w:eastAsia="Times New Roman" w:cstheme="minorHAnsi"/>
                <w:color w:val="222222"/>
                <w:bdr w:val="none" w:sz="0" w:space="0" w:color="auto" w:frame="1"/>
              </w:rPr>
              <w:lastRenderedPageBreak/>
              <w:fldChar w:fldCharType="begin"/>
            </w:r>
            <w:r w:rsidRPr="00A61638">
              <w:rPr>
                <w:rFonts w:eastAsia="Times New Roman" w:cstheme="minorHAnsi"/>
                <w:color w:val="222222"/>
                <w:bdr w:val="none" w:sz="0" w:space="0" w:color="auto" w:frame="1"/>
              </w:rPr>
              <w:instrText xml:space="preserve"> INCLUDEPICTURE "https://lh3.googleusercontent.com/Ryl07NhpXY-XtG_GsWxhWR5XiBjvuttOPX1fTBVtWKXoxjKQrlSOypvM0VngFMWw91-OYLtclT2CyjmqlWVPIIxmcZkTAXnzOMw2fBO-uBRjYA17p8fdCPax02Ehvgjr0x7Efvg" \* MERGEFORMATINET </w:instrText>
            </w:r>
            <w:r w:rsidRPr="00A61638">
              <w:rPr>
                <w:rFonts w:eastAsia="Times New Roman" w:cstheme="minorHAnsi"/>
                <w:color w:val="222222"/>
                <w:bdr w:val="none" w:sz="0" w:space="0" w:color="auto" w:frame="1"/>
              </w:rPr>
              <w:fldChar w:fldCharType="separate"/>
            </w:r>
            <w:r w:rsidRPr="00A61638">
              <w:rPr>
                <w:rFonts w:eastAsia="Times New Roman" w:cstheme="minorHAnsi"/>
                <w:noProof/>
                <w:color w:val="222222"/>
                <w:bdr w:val="none" w:sz="0" w:space="0" w:color="auto" w:frame="1"/>
              </w:rPr>
              <w:drawing>
                <wp:inline distT="0" distB="0" distL="0" distR="0" wp14:anchorId="558D9AAD" wp14:editId="3473C128">
                  <wp:extent cx="2489835" cy="3846038"/>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367" cy="3880842"/>
                          </a:xfrm>
                          <a:prstGeom prst="rect">
                            <a:avLst/>
                          </a:prstGeom>
                          <a:noFill/>
                          <a:ln>
                            <a:noFill/>
                          </a:ln>
                        </pic:spPr>
                      </pic:pic>
                    </a:graphicData>
                  </a:graphic>
                </wp:inline>
              </w:drawing>
            </w:r>
            <w:r w:rsidRPr="00A61638">
              <w:rPr>
                <w:rFonts w:eastAsia="Times New Roman" w:cstheme="minorHAnsi"/>
                <w:color w:val="222222"/>
                <w:bdr w:val="none" w:sz="0" w:space="0" w:color="auto" w:frame="1"/>
              </w:rPr>
              <w:fldChar w:fldCharType="end"/>
            </w:r>
          </w:p>
          <w:p w14:paraId="2D2B3D2A" w14:textId="77777777" w:rsidR="00A61638" w:rsidRPr="00A61638" w:rsidRDefault="00A61638" w:rsidP="00A61638">
            <w:pPr>
              <w:rPr>
                <w:rFonts w:eastAsia="Times New Roman" w:cstheme="minorHAnsi"/>
              </w:rPr>
            </w:pPr>
          </w:p>
          <w:tbl>
            <w:tblPr>
              <w:tblW w:w="6091" w:type="dxa"/>
              <w:tblCellMar>
                <w:top w:w="15" w:type="dxa"/>
                <w:left w:w="15" w:type="dxa"/>
                <w:bottom w:w="15" w:type="dxa"/>
                <w:right w:w="15" w:type="dxa"/>
              </w:tblCellMar>
              <w:tblLook w:val="04A0" w:firstRow="1" w:lastRow="0" w:firstColumn="1" w:lastColumn="0" w:noHBand="0" w:noVBand="1"/>
            </w:tblPr>
            <w:tblGrid>
              <w:gridCol w:w="6091"/>
            </w:tblGrid>
            <w:tr w:rsidR="00A61638" w:rsidRPr="00A61638" w14:paraId="2BECA45F" w14:textId="77777777" w:rsidTr="00A61638">
              <w:trPr>
                <w:trHeight w:val="225"/>
              </w:trPr>
              <w:tc>
                <w:tcPr>
                  <w:tcW w:w="0" w:type="auto"/>
                  <w:tcMar>
                    <w:top w:w="160" w:type="dxa"/>
                    <w:left w:w="300" w:type="dxa"/>
                    <w:bottom w:w="160" w:type="dxa"/>
                    <w:right w:w="300" w:type="dxa"/>
                  </w:tcMar>
                  <w:hideMark/>
                </w:tcPr>
                <w:p w14:paraId="6ED63CF0" w14:textId="413A99AC" w:rsidR="00A61638" w:rsidRPr="00A61638" w:rsidRDefault="00A61638" w:rsidP="00A61638">
                  <w:pPr>
                    <w:rPr>
                      <w:rFonts w:eastAsia="Times New Roman" w:cstheme="minorHAnsi"/>
                    </w:rPr>
                  </w:pPr>
                </w:p>
              </w:tc>
            </w:tr>
          </w:tbl>
          <w:p w14:paraId="306A9A9E" w14:textId="77777777" w:rsidR="00A61638" w:rsidRPr="00A61638" w:rsidRDefault="00A61638" w:rsidP="00A61638">
            <w:pPr>
              <w:rPr>
                <w:rFonts w:eastAsia="Times New Roman" w:cstheme="minorHAnsi"/>
              </w:rPr>
            </w:pPr>
          </w:p>
        </w:tc>
      </w:tr>
    </w:tbl>
    <w:p w14:paraId="7EBBE27F" w14:textId="57C5E961" w:rsidR="00A61638" w:rsidRPr="00A61638" w:rsidRDefault="00A61638" w:rsidP="00A61638">
      <w:pPr>
        <w:shd w:val="clear" w:color="auto" w:fill="FFFFFF"/>
        <w:spacing w:after="360"/>
        <w:rPr>
          <w:rFonts w:eastAsia="Times New Roman" w:cstheme="minorHAnsi"/>
          <w:color w:val="888888"/>
        </w:rPr>
      </w:pPr>
    </w:p>
    <w:p w14:paraId="08ED14C8" w14:textId="77777777" w:rsidR="00A61638" w:rsidRPr="00A61638" w:rsidRDefault="00A61638" w:rsidP="00A61638">
      <w:pPr>
        <w:rPr>
          <w:rFonts w:eastAsia="Times New Roman" w:cstheme="minorHAnsi"/>
          <w:color w:val="888888"/>
          <w:shd w:val="clear" w:color="auto" w:fill="FFFFFF"/>
        </w:rPr>
      </w:pPr>
    </w:p>
    <w:p w14:paraId="0A42ECD7" w14:textId="77777777" w:rsidR="00A61638" w:rsidRPr="00A61638" w:rsidRDefault="00A61638" w:rsidP="00A61638">
      <w:pPr>
        <w:rPr>
          <w:rFonts w:eastAsia="Times New Roman" w:cstheme="minorHAnsi"/>
          <w:color w:val="888888"/>
          <w:shd w:val="clear" w:color="auto" w:fill="FFFFFF"/>
        </w:rPr>
      </w:pPr>
      <w:r w:rsidRPr="00A61638">
        <w:rPr>
          <w:rFonts w:eastAsia="Times New Roman" w:cstheme="minorHAnsi"/>
          <w:color w:val="888888"/>
          <w:shd w:val="clear" w:color="auto" w:fill="FFFFFF"/>
        </w:rPr>
        <w:t>--</w:t>
      </w:r>
    </w:p>
    <w:p w14:paraId="44849FB7" w14:textId="77777777" w:rsidR="00A61638" w:rsidRPr="00A61638" w:rsidRDefault="00A61638" w:rsidP="00A61638">
      <w:pPr>
        <w:rPr>
          <w:rFonts w:eastAsia="Times New Roman" w:cstheme="minorHAnsi"/>
          <w:color w:val="888888"/>
          <w:shd w:val="clear" w:color="auto" w:fill="FFFFFF"/>
        </w:rPr>
      </w:pPr>
      <w:r w:rsidRPr="00A61638">
        <w:rPr>
          <w:rFonts w:eastAsia="Times New Roman" w:cstheme="minorHAnsi"/>
          <w:color w:val="888888"/>
          <w:shd w:val="clear" w:color="auto" w:fill="FFFFFF"/>
        </w:rPr>
        <w:t>Kimberly Gibson</w:t>
      </w:r>
    </w:p>
    <w:p w14:paraId="2EEFFE62" w14:textId="77777777" w:rsidR="00A61638" w:rsidRPr="00A61638" w:rsidRDefault="00A61638" w:rsidP="00A61638">
      <w:pPr>
        <w:rPr>
          <w:rFonts w:eastAsia="Times New Roman" w:cstheme="minorHAnsi"/>
          <w:color w:val="888888"/>
          <w:shd w:val="clear" w:color="auto" w:fill="FFFFFF"/>
        </w:rPr>
      </w:pPr>
      <w:r w:rsidRPr="00A61638">
        <w:rPr>
          <w:rFonts w:eastAsia="Times New Roman" w:cstheme="minorHAnsi"/>
          <w:color w:val="888888"/>
          <w:shd w:val="clear" w:color="auto" w:fill="FFFFFF"/>
        </w:rPr>
        <w:t>Principal</w:t>
      </w:r>
    </w:p>
    <w:p w14:paraId="47FEB358" w14:textId="77777777" w:rsidR="00A61638" w:rsidRPr="00A61638" w:rsidRDefault="00A61638" w:rsidP="00A61638">
      <w:pPr>
        <w:rPr>
          <w:rFonts w:eastAsia="Times New Roman" w:cstheme="minorHAnsi"/>
          <w:color w:val="888888"/>
          <w:shd w:val="clear" w:color="auto" w:fill="FFFFFF"/>
        </w:rPr>
      </w:pPr>
      <w:r w:rsidRPr="00A61638">
        <w:rPr>
          <w:rFonts w:eastAsia="Times New Roman" w:cstheme="minorHAnsi"/>
          <w:color w:val="888888"/>
          <w:shd w:val="clear" w:color="auto" w:fill="FFFFFF"/>
        </w:rPr>
        <w:t>Harriet Tubman Elementary</w:t>
      </w:r>
    </w:p>
    <w:p w14:paraId="11330439" w14:textId="77777777" w:rsidR="00A61638" w:rsidRPr="00A61638" w:rsidRDefault="00A61638" w:rsidP="00A61638">
      <w:pPr>
        <w:rPr>
          <w:rFonts w:eastAsia="Times New Roman" w:cstheme="minorHAnsi"/>
          <w:color w:val="222222"/>
          <w:shd w:val="clear" w:color="auto" w:fill="FFFFFF"/>
        </w:rPr>
      </w:pPr>
      <w:r w:rsidRPr="00A61638">
        <w:rPr>
          <w:rFonts w:eastAsia="Times New Roman" w:cstheme="minorHAnsi"/>
          <w:color w:val="222222"/>
          <w:shd w:val="clear" w:color="auto" w:fill="FFFFFF"/>
        </w:rPr>
        <w:t>2851 N. Seminary Ave.</w:t>
      </w:r>
    </w:p>
    <w:p w14:paraId="6D35BC98" w14:textId="77777777" w:rsidR="00A61638" w:rsidRPr="00A61638" w:rsidRDefault="00A61638" w:rsidP="00A61638">
      <w:pPr>
        <w:rPr>
          <w:rFonts w:eastAsia="Times New Roman" w:cstheme="minorHAnsi"/>
          <w:color w:val="222222"/>
          <w:shd w:val="clear" w:color="auto" w:fill="FFFFFF"/>
        </w:rPr>
      </w:pPr>
      <w:r w:rsidRPr="00A61638">
        <w:rPr>
          <w:rFonts w:eastAsia="Times New Roman" w:cstheme="minorHAnsi"/>
          <w:color w:val="222222"/>
          <w:shd w:val="clear" w:color="auto" w:fill="FFFFFF"/>
        </w:rPr>
        <w:t>Chicago, IL 60657</w:t>
      </w:r>
    </w:p>
    <w:p w14:paraId="419114C5" w14:textId="77777777" w:rsidR="00A61638" w:rsidRPr="00A61638" w:rsidRDefault="00A61638" w:rsidP="00A61638">
      <w:pPr>
        <w:rPr>
          <w:rFonts w:eastAsia="Times New Roman" w:cstheme="minorHAnsi"/>
          <w:color w:val="222222"/>
          <w:shd w:val="clear" w:color="auto" w:fill="FFFFFF"/>
        </w:rPr>
      </w:pPr>
      <w:hyperlink r:id="rId16" w:tgtFrame="_blank" w:history="1">
        <w:r w:rsidRPr="00A61638">
          <w:rPr>
            <w:rFonts w:eastAsia="Times New Roman" w:cstheme="minorHAnsi"/>
            <w:color w:val="1155CC"/>
            <w:u w:val="single"/>
            <w:shd w:val="clear" w:color="auto" w:fill="FFFFFF"/>
          </w:rPr>
          <w:t>kgibson@cps.edu</w:t>
        </w:r>
      </w:hyperlink>
    </w:p>
    <w:p w14:paraId="75D6A5A6" w14:textId="77777777" w:rsidR="00A61638" w:rsidRPr="00A61638" w:rsidRDefault="00A61638" w:rsidP="00A61638">
      <w:pPr>
        <w:rPr>
          <w:rFonts w:eastAsia="Times New Roman" w:cstheme="minorHAnsi"/>
          <w:color w:val="222222"/>
          <w:shd w:val="clear" w:color="auto" w:fill="FFFFFF"/>
        </w:rPr>
      </w:pPr>
      <w:hyperlink r:id="rId17" w:tgtFrame="_blank" w:history="1">
        <w:r w:rsidRPr="00A61638">
          <w:rPr>
            <w:rFonts w:eastAsia="Times New Roman" w:cstheme="minorHAnsi"/>
            <w:color w:val="1155CC"/>
            <w:u w:val="single"/>
            <w:shd w:val="clear" w:color="auto" w:fill="FFFFFF"/>
          </w:rPr>
          <w:t>https://tubmanelementarycps.org/</w:t>
        </w:r>
      </w:hyperlink>
    </w:p>
    <w:p w14:paraId="469DDA93" w14:textId="77777777" w:rsidR="00A61638" w:rsidRPr="00A61638" w:rsidRDefault="00A61638" w:rsidP="00A61638">
      <w:pPr>
        <w:rPr>
          <w:rFonts w:eastAsia="Times New Roman" w:cstheme="minorHAnsi"/>
          <w:color w:val="222222"/>
          <w:shd w:val="clear" w:color="auto" w:fill="FFFFFF"/>
        </w:rPr>
      </w:pPr>
      <w:r w:rsidRPr="00A61638">
        <w:rPr>
          <w:rFonts w:eastAsia="Times New Roman" w:cstheme="minorHAnsi"/>
          <w:color w:val="222222"/>
          <w:shd w:val="clear" w:color="auto" w:fill="FFFFFF"/>
        </w:rPr>
        <w:t>Phone (773) 534-5725</w:t>
      </w:r>
    </w:p>
    <w:p w14:paraId="30D70A40" w14:textId="77777777" w:rsidR="00A61638" w:rsidRPr="00A61638" w:rsidRDefault="00A61638" w:rsidP="00A61638">
      <w:pPr>
        <w:rPr>
          <w:rFonts w:eastAsia="Times New Roman" w:cstheme="minorHAnsi"/>
          <w:color w:val="222222"/>
          <w:shd w:val="clear" w:color="auto" w:fill="FFFFFF"/>
        </w:rPr>
      </w:pPr>
      <w:r w:rsidRPr="00A61638">
        <w:rPr>
          <w:rFonts w:eastAsia="Times New Roman" w:cstheme="minorHAnsi"/>
          <w:color w:val="222222"/>
          <w:shd w:val="clear" w:color="auto" w:fill="FFFFFF"/>
        </w:rPr>
        <w:t>Fax (773) 534-5784</w:t>
      </w:r>
    </w:p>
    <w:p w14:paraId="197E66D6" w14:textId="5E9723E0" w:rsidR="00296830" w:rsidRPr="0046677C" w:rsidRDefault="00A61638">
      <w:pPr>
        <w:rPr>
          <w:rFonts w:eastAsia="Times New Roman" w:cstheme="minorHAnsi"/>
          <w:color w:val="222222"/>
          <w:shd w:val="clear" w:color="auto" w:fill="FFFFFF"/>
        </w:rPr>
      </w:pPr>
      <w:r w:rsidRPr="00A61638">
        <w:rPr>
          <w:rFonts w:eastAsia="Times New Roman" w:cstheme="minorHAnsi"/>
          <w:color w:val="222222"/>
          <w:shd w:val="clear" w:color="auto" w:fill="FFFFFF"/>
        </w:rPr>
        <w:fldChar w:fldCharType="begin"/>
      </w:r>
      <w:r w:rsidRPr="00A61638">
        <w:rPr>
          <w:rFonts w:eastAsia="Times New Roman" w:cstheme="minorHAnsi"/>
          <w:color w:val="222222"/>
          <w:shd w:val="clear" w:color="auto" w:fill="FFFFFF"/>
        </w:rPr>
        <w:instrText xml:space="preserve"> INCLUDEPICTURE "https://ci3.googleusercontent.com/proxy/x88ouGKjFxjCzLlcO7J9ZgmNJzv6wd2dgS1mlPSzf9BU6il0Hwv6mv8lWwfoMwr_zlqKbZDVMFMSaa5rdqQLHajE3YndL5-Y01ybTxa9YSi2KL_6Re088CtLM5RO7vQBxPinCFZDo9XE3kCEZMBob1czAFPp1jF1gdaWpFHknjl1vpljjARTOrannV4MyyYyZkw8TJUlVWAiceD4ZA=s0-d-e1-ft#https://docs.google.com/uc?export=download&amp;id=177WLHo9Lhn-ZKW9hV-Qr_8fvNTlI9fVZ&amp;revid=0B0xsFJVzk-RfTWVrMHJSSmlvY3Q2ZUZ2R3NzT0dnU0JabEtFPQ" \* MERGEFORMATINET </w:instrText>
      </w:r>
      <w:r w:rsidRPr="00A61638">
        <w:rPr>
          <w:rFonts w:eastAsia="Times New Roman" w:cstheme="minorHAnsi"/>
          <w:color w:val="222222"/>
          <w:shd w:val="clear" w:color="auto" w:fill="FFFFFF"/>
        </w:rPr>
        <w:fldChar w:fldCharType="separate"/>
      </w:r>
      <w:r w:rsidRPr="00A61638">
        <w:rPr>
          <w:rFonts w:eastAsia="Times New Roman" w:cstheme="minorHAnsi"/>
          <w:noProof/>
          <w:color w:val="222222"/>
          <w:shd w:val="clear" w:color="auto" w:fill="FFFFFF"/>
        </w:rPr>
        <w:drawing>
          <wp:inline distT="0" distB="0" distL="0" distR="0" wp14:anchorId="573C9F77" wp14:editId="68CEF0A1">
            <wp:extent cx="1214120" cy="1214120"/>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4120" cy="1214120"/>
                    </a:xfrm>
                    <a:prstGeom prst="rect">
                      <a:avLst/>
                    </a:prstGeom>
                    <a:noFill/>
                    <a:ln>
                      <a:noFill/>
                    </a:ln>
                  </pic:spPr>
                </pic:pic>
              </a:graphicData>
            </a:graphic>
          </wp:inline>
        </w:drawing>
      </w:r>
      <w:r w:rsidRPr="00A61638">
        <w:rPr>
          <w:rFonts w:eastAsia="Times New Roman" w:cstheme="minorHAnsi"/>
          <w:color w:val="222222"/>
          <w:shd w:val="clear" w:color="auto" w:fill="FFFFFF"/>
        </w:rPr>
        <w:fldChar w:fldCharType="end"/>
      </w:r>
    </w:p>
    <w:sectPr w:rsidR="00296830" w:rsidRPr="0046677C" w:rsidSect="00EE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34D7E"/>
    <w:multiLevelType w:val="multilevel"/>
    <w:tmpl w:val="3720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33EE6"/>
    <w:multiLevelType w:val="multilevel"/>
    <w:tmpl w:val="6C6CC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38"/>
    <w:rsid w:val="0046677C"/>
    <w:rsid w:val="008E7A0D"/>
    <w:rsid w:val="00A61638"/>
    <w:rsid w:val="00EE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7787E"/>
  <w15:chartTrackingRefBased/>
  <w15:docId w15:val="{7D243202-2A65-CE40-8F9C-BD9A907D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16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6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16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61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87808">
      <w:bodyDiv w:val="1"/>
      <w:marLeft w:val="0"/>
      <w:marRight w:val="0"/>
      <w:marTop w:val="0"/>
      <w:marBottom w:val="0"/>
      <w:divBdr>
        <w:top w:val="none" w:sz="0" w:space="0" w:color="auto"/>
        <w:left w:val="none" w:sz="0" w:space="0" w:color="auto"/>
        <w:bottom w:val="none" w:sz="0" w:space="0" w:color="auto"/>
        <w:right w:val="none" w:sz="0" w:space="0" w:color="auto"/>
      </w:divBdr>
      <w:divsChild>
        <w:div w:id="711072998">
          <w:marLeft w:val="0"/>
          <w:marRight w:val="0"/>
          <w:marTop w:val="0"/>
          <w:marBottom w:val="0"/>
          <w:divBdr>
            <w:top w:val="none" w:sz="0" w:space="0" w:color="auto"/>
            <w:left w:val="none" w:sz="0" w:space="0" w:color="auto"/>
            <w:bottom w:val="none" w:sz="0" w:space="0" w:color="auto"/>
            <w:right w:val="none" w:sz="0" w:space="0" w:color="auto"/>
          </w:divBdr>
        </w:div>
        <w:div w:id="1029179238">
          <w:marLeft w:val="0"/>
          <w:marRight w:val="0"/>
          <w:marTop w:val="0"/>
          <w:marBottom w:val="0"/>
          <w:divBdr>
            <w:top w:val="none" w:sz="0" w:space="0" w:color="auto"/>
            <w:left w:val="none" w:sz="0" w:space="0" w:color="auto"/>
            <w:bottom w:val="none" w:sz="0" w:space="0" w:color="auto"/>
            <w:right w:val="none" w:sz="0" w:space="0" w:color="auto"/>
          </w:divBdr>
        </w:div>
        <w:div w:id="1428037957">
          <w:marLeft w:val="0"/>
          <w:marRight w:val="0"/>
          <w:marTop w:val="0"/>
          <w:marBottom w:val="0"/>
          <w:divBdr>
            <w:top w:val="none" w:sz="0" w:space="0" w:color="auto"/>
            <w:left w:val="none" w:sz="0" w:space="0" w:color="auto"/>
            <w:bottom w:val="none" w:sz="0" w:space="0" w:color="auto"/>
            <w:right w:val="none" w:sz="0" w:space="0" w:color="auto"/>
          </w:divBdr>
          <w:divsChild>
            <w:div w:id="532035520">
              <w:marLeft w:val="0"/>
              <w:marRight w:val="0"/>
              <w:marTop w:val="0"/>
              <w:marBottom w:val="0"/>
              <w:divBdr>
                <w:top w:val="none" w:sz="0" w:space="0" w:color="auto"/>
                <w:left w:val="none" w:sz="0" w:space="0" w:color="auto"/>
                <w:bottom w:val="none" w:sz="0" w:space="0" w:color="auto"/>
                <w:right w:val="none" w:sz="0" w:space="0" w:color="auto"/>
              </w:divBdr>
              <w:divsChild>
                <w:div w:id="1292831832">
                  <w:marLeft w:val="0"/>
                  <w:marRight w:val="0"/>
                  <w:marTop w:val="0"/>
                  <w:marBottom w:val="0"/>
                  <w:divBdr>
                    <w:top w:val="none" w:sz="0" w:space="0" w:color="auto"/>
                    <w:left w:val="none" w:sz="0" w:space="0" w:color="auto"/>
                    <w:bottom w:val="none" w:sz="0" w:space="0" w:color="auto"/>
                    <w:right w:val="none" w:sz="0" w:space="0" w:color="auto"/>
                  </w:divBdr>
                </w:div>
                <w:div w:id="304315262">
                  <w:marLeft w:val="0"/>
                  <w:marRight w:val="0"/>
                  <w:marTop w:val="0"/>
                  <w:marBottom w:val="0"/>
                  <w:divBdr>
                    <w:top w:val="none" w:sz="0" w:space="0" w:color="auto"/>
                    <w:left w:val="none" w:sz="0" w:space="0" w:color="auto"/>
                    <w:bottom w:val="none" w:sz="0" w:space="0" w:color="auto"/>
                    <w:right w:val="none" w:sz="0" w:space="0" w:color="auto"/>
                  </w:divBdr>
                </w:div>
                <w:div w:id="1752316459">
                  <w:marLeft w:val="0"/>
                  <w:marRight w:val="0"/>
                  <w:marTop w:val="0"/>
                  <w:marBottom w:val="0"/>
                  <w:divBdr>
                    <w:top w:val="none" w:sz="0" w:space="0" w:color="auto"/>
                    <w:left w:val="none" w:sz="0" w:space="0" w:color="auto"/>
                    <w:bottom w:val="none" w:sz="0" w:space="0" w:color="auto"/>
                    <w:right w:val="none" w:sz="0" w:space="0" w:color="auto"/>
                  </w:divBdr>
                  <w:divsChild>
                    <w:div w:id="793988743">
                      <w:marLeft w:val="0"/>
                      <w:marRight w:val="0"/>
                      <w:marTop w:val="0"/>
                      <w:marBottom w:val="0"/>
                      <w:divBdr>
                        <w:top w:val="none" w:sz="0" w:space="0" w:color="auto"/>
                        <w:left w:val="none" w:sz="0" w:space="0" w:color="auto"/>
                        <w:bottom w:val="none" w:sz="0" w:space="0" w:color="auto"/>
                        <w:right w:val="none" w:sz="0" w:space="0" w:color="auto"/>
                      </w:divBdr>
                    </w:div>
                    <w:div w:id="786393622">
                      <w:marLeft w:val="0"/>
                      <w:marRight w:val="0"/>
                      <w:marTop w:val="0"/>
                      <w:marBottom w:val="0"/>
                      <w:divBdr>
                        <w:top w:val="none" w:sz="0" w:space="0" w:color="auto"/>
                        <w:left w:val="none" w:sz="0" w:space="0" w:color="auto"/>
                        <w:bottom w:val="none" w:sz="0" w:space="0" w:color="auto"/>
                        <w:right w:val="none" w:sz="0" w:space="0" w:color="auto"/>
                      </w:divBdr>
                    </w:div>
                  </w:divsChild>
                </w:div>
                <w:div w:id="584802515">
                  <w:marLeft w:val="0"/>
                  <w:marRight w:val="0"/>
                  <w:marTop w:val="0"/>
                  <w:marBottom w:val="0"/>
                  <w:divBdr>
                    <w:top w:val="none" w:sz="0" w:space="0" w:color="auto"/>
                    <w:left w:val="none" w:sz="0" w:space="0" w:color="auto"/>
                    <w:bottom w:val="none" w:sz="0" w:space="0" w:color="auto"/>
                    <w:right w:val="none" w:sz="0" w:space="0" w:color="auto"/>
                  </w:divBdr>
                </w:div>
                <w:div w:id="442459028">
                  <w:marLeft w:val="0"/>
                  <w:marRight w:val="0"/>
                  <w:marTop w:val="0"/>
                  <w:marBottom w:val="0"/>
                  <w:divBdr>
                    <w:top w:val="none" w:sz="0" w:space="0" w:color="auto"/>
                    <w:left w:val="none" w:sz="0" w:space="0" w:color="auto"/>
                    <w:bottom w:val="none" w:sz="0" w:space="0" w:color="auto"/>
                    <w:right w:val="none" w:sz="0" w:space="0" w:color="auto"/>
                  </w:divBdr>
                </w:div>
                <w:div w:id="1181433716">
                  <w:marLeft w:val="0"/>
                  <w:marRight w:val="0"/>
                  <w:marTop w:val="0"/>
                  <w:marBottom w:val="0"/>
                  <w:divBdr>
                    <w:top w:val="none" w:sz="0" w:space="0" w:color="auto"/>
                    <w:left w:val="none" w:sz="0" w:space="0" w:color="auto"/>
                    <w:bottom w:val="none" w:sz="0" w:space="0" w:color="auto"/>
                    <w:right w:val="none" w:sz="0" w:space="0" w:color="auto"/>
                  </w:divBdr>
                </w:div>
                <w:div w:id="1779333125">
                  <w:marLeft w:val="0"/>
                  <w:marRight w:val="0"/>
                  <w:marTop w:val="0"/>
                  <w:marBottom w:val="0"/>
                  <w:divBdr>
                    <w:top w:val="none" w:sz="0" w:space="0" w:color="auto"/>
                    <w:left w:val="none" w:sz="0" w:space="0" w:color="auto"/>
                    <w:bottom w:val="none" w:sz="0" w:space="0" w:color="auto"/>
                    <w:right w:val="none" w:sz="0" w:space="0" w:color="auto"/>
                  </w:divBdr>
                </w:div>
                <w:div w:id="3495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nrgbcEl_orNC2eq44ZdY7qlwcMHYWqQ4fMCBf-5gZhaluQ-0BUoMs7VOHksWLurTh6lqkqRYTfLFEFwnmS0R8L3-Ze8RfrV0oyDasPVoORHfUR0HyisYPnx46mN5TILDZuxMmKAZg0lddTRAr9u9gJqo155YW3mUADIl70lLMg0Zq0Vx1jol-ws95Hcnsftwzd_5iQjry037wT3CtXIc454UsaJ3z2kk20fxhSKMxtY=&amp;c=4F4nWG9TJ3U_HnNyWiHX1JPXBCLyemnP_wq70WfZZhi0yuRNwXQF3g==&amp;ch=p9-dH1XGlAjd1hi-4ajibAyiRh6_f7CqeE8OIiAvm90tHhH7EKVSPg==" TargetMode="External"/><Relationship Id="rId13" Type="http://schemas.openxmlformats.org/officeDocument/2006/relationships/hyperlink" Target="mailto:assistanceprogramfund@gmail.com"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r20.rs6.net/tn.jsp?f=001nrgbcEl_orNC2eq44ZdY7qlwcMHYWqQ4fMCBf-5gZhaluQ-0BUoMs4J1C1Smj7m-ERp5HKTSl_GXB64kSkU24K9SCwZEtirt-DOHl8Kjj0wGKW3vx4BwuPl90SDT0A2QccOuhTlrArof1_WmIJuRVWlSqDu_74tqCfYRmnBxsqAZxmrq8R7jhZ5RjdeR5g6xjWa84Zwcu0dmeY0xIMjHBn_AHZWMmqQoQpF0v0XxtRI=&amp;c=4F4nWG9TJ3U_HnNyWiHX1JPXBCLyemnP_wq70WfZZhi0yuRNwXQF3g==&amp;ch=p9-dH1XGlAjd1hi-4ajibAyiRh6_f7CqeE8OIiAvm90tHhH7EKVSPg==" TargetMode="External"/><Relationship Id="rId12" Type="http://schemas.openxmlformats.org/officeDocument/2006/relationships/image" Target="media/image2.png"/><Relationship Id="rId17" Type="http://schemas.openxmlformats.org/officeDocument/2006/relationships/hyperlink" Target="https://tubmanelementarycps.org/" TargetMode="External"/><Relationship Id="rId2" Type="http://schemas.openxmlformats.org/officeDocument/2006/relationships/styles" Target="styles.xml"/><Relationship Id="rId16" Type="http://schemas.openxmlformats.org/officeDocument/2006/relationships/hyperlink" Target="mailto:kgibson@cps.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20.rs6.net/tn.jsp?f=001nrgbcEl_orNC2eq44ZdY7qlwcMHYWqQ4fMCBf-5gZhaluQ-0BUoMszAKXvFh5EaUyF2AWFhqKe7774bgmdXpYI-wDXtg8g_Wb0yWpzAWrUwT7DF4USStsVmygp7MVLXxXlM3HN-s6RmEpJe-uJFUoz3j3K-k41vAgzhbnrIh03RBszNl5iV3okNyMilMxYbTSE1mpcxOdhFsp-W0Jj2oK6FDjx7OIPnUtKMJdSdCNAHhpyIrX6QZ5Q==&amp;c=4F4nWG9TJ3U_HnNyWiHX1JPXBCLyemnP_wq70WfZZhi0yuRNwXQF3g==&amp;ch=p9-dH1XGlAjd1hi-4ajibAyiRh6_f7CqeE8OIiAvm90tHhH7EKVSPg==" TargetMode="External"/><Relationship Id="rId11" Type="http://schemas.openxmlformats.org/officeDocument/2006/relationships/image" Target="media/image1.png"/><Relationship Id="rId5" Type="http://schemas.openxmlformats.org/officeDocument/2006/relationships/hyperlink" Target="https://r20.rs6.net/tn.jsp?f=001nrgbcEl_orNC2eq44ZdY7qlwcMHYWqQ4fMCBf-5gZhaluQ-0BUoMs3Zg-D26ktKOfxQ0fI6TfQFP6juQfHfAUjj6bLPrVk8znM2nvpE-zZMxPMbApldEdXA7JQKOvNFWrLusfsNC3vYzsGwfYGjGPSg7OK0_GDZWHwZBxl_nTlmWH_bMuHArZaAWmvmvfPaO-k1C80jFXLo=&amp;c=4F4nWG9TJ3U_HnNyWiHX1JPXBCLyemnP_wq70WfZZhi0yuRNwXQF3g==&amp;ch=p9-dH1XGlAjd1hi-4ajibAyiRh6_f7CqeE8OIiAvm90tHhH7EKVSPg==" TargetMode="External"/><Relationship Id="rId15" Type="http://schemas.openxmlformats.org/officeDocument/2006/relationships/image" Target="media/image3.png"/><Relationship Id="rId10" Type="http://schemas.openxmlformats.org/officeDocument/2006/relationships/hyperlink" Target="https://docs.google.com/forms/d/e/1FAIpQLSeQYtsUUc7dGP6dIRDkP-ECvysDrj_VV7RwQW9m04hGdnZz9g/viewform?usp=pp_ur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20.rs6.net/tn.jsp?f=001nrgbcEl_orNC2eq44ZdY7qlwcMHYWqQ4fMCBf-5gZhaluQ-0BUoMs2fQ7TAYEKRx5CgiQClw6DIXL32Hw2WfCcVznf76Y5CQ8FdA4F40SlMdHd82NjTCbyEEBLMOGNudAiakMwrMwAG9REMoucrIZnKw56HPcOP-JmO0EC6sTsFbrqiAJCYkp7AS8L_YCaptkU4JC33G4AwCTTf9dI7sXW0Uvi2lz5VS&amp;c=4F4nWG9TJ3U_HnNyWiHX1JPXBCLyemnP_wq70WfZZhi0yuRNwXQF3g==&amp;ch=p9-dH1XGlAjd1hi-4ajibAyiRh6_f7CqeE8OIiAvm90tHhH7EKVSPg==" TargetMode="External"/><Relationship Id="rId14" Type="http://schemas.openxmlformats.org/officeDocument/2006/relationships/hyperlink" Target="https://agassizschool.us20.list-manage.com/track/click?u=e194944173df93e2e04654793&amp;id=f2bf1e4672&amp;e=ad3b986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2022-01-05T14:56:00Z</dcterms:created>
  <dcterms:modified xsi:type="dcterms:W3CDTF">2022-01-07T15:50:00Z</dcterms:modified>
</cp:coreProperties>
</file>